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tabs>
          <w:tab w:val="clear" w:pos="708"/>
          <w:tab w:val="left" w:pos="0" w:leader="none"/>
        </w:tabs>
        <w:suppressAutoHyphens w:val="true"/>
        <w:ind w:firstLine="709"/>
        <w:jc w:val="center"/>
        <w:rPr/>
      </w:pPr>
      <w:r>
        <w:rPr/>
      </w:r>
    </w:p>
    <w:p>
      <w:pPr>
        <w:pStyle w:val="Style18"/>
        <w:tabs>
          <w:tab w:val="clear" w:pos="708"/>
          <w:tab w:val="left" w:pos="0" w:leader="none"/>
        </w:tabs>
        <w:suppressAutoHyphens w:val="true"/>
        <w:ind w:firstLine="709"/>
        <w:jc w:val="center"/>
        <w:rPr/>
      </w:pPr>
      <w:r>
        <w:rPr/>
      </w:r>
    </w:p>
    <w:p>
      <w:pPr>
        <w:pStyle w:val="Style18"/>
        <w:tabs>
          <w:tab w:val="clear" w:pos="708"/>
          <w:tab w:val="left" w:pos="0" w:leader="none"/>
        </w:tabs>
        <w:suppressAutoHyphens w:val="true"/>
        <w:ind w:firstLine="709"/>
        <w:jc w:val="center"/>
        <w:rPr/>
      </w:pPr>
      <w:r>
        <w:rPr/>
        <w:t>Уважаемые акционеры!</w:t>
      </w:r>
    </w:p>
    <w:p>
      <w:pPr>
        <w:pStyle w:val="Style18"/>
        <w:tabs>
          <w:tab w:val="clear" w:pos="708"/>
          <w:tab w:val="left" w:pos="0" w:leader="none"/>
        </w:tabs>
        <w:suppressAutoHyphens w:val="true"/>
        <w:ind w:firstLine="709"/>
        <w:jc w:val="both"/>
        <w:rPr/>
      </w:pPr>
      <w:r>
        <w:rPr/>
        <w:t>Открытое акционерное общество «_Жлобинский Агротехсервис» (далее по тексту – Общество), расположенное по адресу: г.Жлобин,ул.Фоканова,8а, приглашает Вас принять участие во внеочередном общем собрании акционеров Общества (далее – Собрание Общества) «02» декабря 2022 г. в 15 часов, которое созывается по адресу: г.Жлобин.ул.Фоканова,8а</w:t>
      </w:r>
    </w:p>
    <w:p>
      <w:pPr>
        <w:pStyle w:val="Style18"/>
        <w:tabs>
          <w:tab w:val="clear" w:pos="708"/>
          <w:tab w:val="left" w:pos="1134" w:leader="none"/>
        </w:tabs>
        <w:suppressAutoHyphens w:val="true"/>
        <w:spacing w:before="0" w:after="60"/>
        <w:ind w:left="709" w:hanging="0"/>
        <w:jc w:val="center"/>
        <w:rPr/>
      </w:pPr>
      <w:r>
        <w:rPr/>
      </w:r>
    </w:p>
    <w:p>
      <w:pPr>
        <w:pStyle w:val="Style18"/>
        <w:tabs>
          <w:tab w:val="clear" w:pos="708"/>
          <w:tab w:val="left" w:pos="1134" w:leader="none"/>
        </w:tabs>
        <w:suppressAutoHyphens w:val="true"/>
        <w:spacing w:before="0" w:after="60"/>
        <w:ind w:left="709" w:hanging="0"/>
        <w:jc w:val="center"/>
        <w:rPr/>
      </w:pPr>
      <w:r>
        <w:rPr/>
        <w:t>Повестка дня:</w:t>
      </w:r>
    </w:p>
    <w:p>
      <w:pPr>
        <w:pStyle w:val="Style18"/>
        <w:widowControl/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60"/>
        <w:ind w:left="360" w:right="0" w:hanging="0"/>
        <w:jc w:val="left"/>
        <w:rPr/>
      </w:pPr>
      <w:r>
        <w:rPr/>
        <w:t>1.Увеличение номинальной стоимости акций.</w:t>
      </w:r>
    </w:p>
    <w:p>
      <w:pPr>
        <w:pStyle w:val="Style18"/>
        <w:widowControl/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60"/>
        <w:ind w:left="360" w:right="0" w:hanging="0"/>
        <w:jc w:val="left"/>
        <w:rPr/>
      </w:pPr>
      <w:r>
        <w:rPr/>
        <w:t>2.Внесение изменений в Устав Общества.</w:t>
      </w:r>
    </w:p>
    <w:tbl>
      <w:tblPr>
        <w:tblW w:w="722" w:type="dxa"/>
        <w:jc w:val="left"/>
        <w:tblInd w:w="-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2"/>
      </w:tblGrid>
      <w:tr>
        <w:trPr/>
        <w:tc>
          <w:tcPr>
            <w:tcW w:w="722" w:type="dxa"/>
            <w:tcBorders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722" w:type="dxa"/>
            <w:tcBorders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  <w:bookmarkStart w:id="2" w:name="_GoBack1"/>
            <w:bookmarkStart w:id="3" w:name="_GoBack1"/>
            <w:bookmarkEnd w:id="3"/>
          </w:p>
        </w:tc>
      </w:tr>
    </w:tbl>
    <w:p>
      <w:pPr>
        <w:pStyle w:val="Style18"/>
        <w:suppressAutoHyphens w:val="true"/>
        <w:ind w:firstLine="426"/>
        <w:jc w:val="both"/>
        <w:rPr/>
      </w:pPr>
      <w:r>
        <w:rPr/>
        <w:t xml:space="preserve">Дата формирования реестра акционеров Общества для составления списка лиц, имеющих право на участие в Собрании Общества – 23ноября 2022 г. </w:t>
      </w:r>
    </w:p>
    <w:p>
      <w:pPr>
        <w:pStyle w:val="Style18"/>
        <w:suppressAutoHyphens w:val="true"/>
        <w:ind w:firstLine="426"/>
        <w:jc w:val="both"/>
        <w:rPr/>
      </w:pPr>
      <w:r>
        <w:rPr/>
        <w:t xml:space="preserve">Форма проведения Собрания Общества – очная. </w:t>
      </w:r>
    </w:p>
    <w:p>
      <w:pPr>
        <w:pStyle w:val="Normal"/>
        <w:ind w:firstLine="426"/>
        <w:jc w:val="both"/>
        <w:rPr/>
      </w:pPr>
      <w:r>
        <w:rPr/>
        <w:t xml:space="preserve">Собрание Общества созывается по решению наблюдательного совета Общества (основание: протокол от 21ноября 2022 г. № 12). </w:t>
      </w:r>
    </w:p>
    <w:p>
      <w:pPr>
        <w:pStyle w:val="Style18"/>
        <w:suppressAutoHyphens w:val="true"/>
        <w:ind w:firstLine="426"/>
        <w:jc w:val="both"/>
        <w:rPr/>
      </w:pPr>
      <w:r>
        <w:rPr/>
        <w:t>Форма голосования по всем вопросам повестки дня Собрания Общества – бюллетенями (открытое голосование карточками).</w:t>
      </w:r>
    </w:p>
    <w:p>
      <w:pPr>
        <w:pStyle w:val="Normal"/>
        <w:ind w:firstLine="400"/>
        <w:jc w:val="both"/>
        <w:rPr/>
      </w:pPr>
      <w:r>
        <w:rPr/>
        <w:t>Порядок регистрации участников Собрания Общества:</w:t>
      </w:r>
    </w:p>
    <w:p>
      <w:pPr>
        <w:pStyle w:val="Normal"/>
        <w:ind w:firstLine="400"/>
        <w:jc w:val="both"/>
        <w:rPr>
          <w:b/>
          <w:b/>
        </w:rPr>
      </w:pPr>
      <w:r>
        <w:rPr/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доверенностьили иные документы);</w:t>
      </w:r>
    </w:p>
    <w:p>
      <w:pPr>
        <w:pStyle w:val="Normal"/>
        <w:ind w:firstLine="400"/>
        <w:jc w:val="both"/>
        <w:rPr/>
      </w:pPr>
      <w:r>
        <w:rPr/>
        <w:t>- регистрация лиц, имеющих право на участие в Собрании Общества, будет производиться               02декабря 2022 г. с 14 ч. 00 мин. до 14 ч. 50 мин. по месту проведения Собрания Общества.</w:t>
      </w:r>
    </w:p>
    <w:p>
      <w:pPr>
        <w:pStyle w:val="Normal"/>
        <w:ind w:firstLine="400"/>
        <w:jc w:val="both"/>
        <w:rPr/>
      </w:pPr>
      <w:r>
        <w:rPr/>
        <w:t>Лица, имеющие право на участие в Собрании Общества, могут ознакомиться, начиная с                     25 ноября 2022 г. с  9 ч. 00 мин. до 17 ч. 00 мин. в рабочие дни по месту нахождения Общества   , с информацией (документами) подготовленными для проведения Собрания Общества: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1134" w:leader="none"/>
        </w:tabs>
        <w:jc w:val="both"/>
        <w:rPr/>
      </w:pPr>
      <w:r>
        <w:rPr/>
        <w:t>повестка дня Собрания Общества;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1134" w:leader="none"/>
        </w:tabs>
        <w:jc w:val="both"/>
        <w:rPr/>
      </w:pPr>
      <w:r>
        <w:rPr/>
        <w:t>проект решения по вопросам повестки дня.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1134" w:leader="none"/>
        </w:tabs>
        <w:jc w:val="both"/>
        <w:rPr/>
      </w:pPr>
      <w:r>
        <w:rPr/>
      </w:r>
    </w:p>
    <w:p>
      <w:pPr>
        <w:pStyle w:val="Normal"/>
        <w:ind w:left="709" w:hanging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ind w:left="709" w:hanging="0"/>
        <w:jc w:val="right"/>
        <w:rPr/>
      </w:pPr>
      <w:r>
        <w:rPr/>
        <w:t>Наблюдательный совет Общества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397" w:gutter="0" w:header="0" w:top="142" w:footer="0" w:bottom="39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47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635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ab63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с отступом Знак"/>
    <w:basedOn w:val="DefaultParagraphFont"/>
    <w:semiHidden/>
    <w:qFormat/>
    <w:rsid w:val="00ab635a"/>
    <w:rPr>
      <w:rFonts w:ascii="Times New Roman" w:hAnsi="Times New Roman" w:eastAsia="Times New Roman" w:cs="Times New Roman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b635a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Style14"/>
    <w:semiHidden/>
    <w:rsid w:val="00ab635a"/>
    <w:pPr>
      <w:jc w:val="right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2">
    <w:name w:val="Body Text Indent"/>
    <w:basedOn w:val="Normal"/>
    <w:link w:val="Style15"/>
    <w:semiHidden/>
    <w:rsid w:val="00ab635a"/>
    <w:pPr>
      <w:ind w:firstLine="540"/>
      <w:jc w:val="both"/>
    </w:pPr>
    <w:rPr>
      <w:sz w:val="22"/>
      <w:szCs w:val="22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b635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b8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LibreOffice/7.3.2.2$Windows_X86_64 LibreOffice_project/49f2b1bff42cfccbd8f788c8dc32c1c309559be0</Application>
  <AppVersion>15.0000</AppVersion>
  <Pages>1</Pages>
  <Words>241</Words>
  <Characters>1591</Characters>
  <CharactersWithSpaces>1859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2021-08-26T13:39:00Z</dcterms:created>
  <dc:creator>User</dc:creator>
  <dc:description/>
  <dc:language>en-US</dc:language>
  <cp:lastModifiedBy/>
  <cp:lastPrinted>2021-08-06T13:52:00Z</cp:lastPrinted>
  <dcterms:modified xsi:type="dcterms:W3CDTF">2022-11-22T15:52:57Z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